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ABSTRACT TITLE (CALIBRI, 14 FONT SIZE, BOLD, ALL CAPS, CENTERED)</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Author’s Name and Surname</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Author’s Name and Surname</w:t>
      </w:r>
      <w:r w:rsidDel="00000000" w:rsidR="00000000" w:rsidRPr="00000000">
        <w:rPr>
          <w:rFonts w:ascii="Calibri" w:cs="Calibri" w:eastAsia="Calibri" w:hAnsi="Calibri"/>
          <w:sz w:val="20"/>
          <w:szCs w:val="20"/>
          <w:vertAlign w:val="superscript"/>
          <w:rtl w:val="0"/>
        </w:rPr>
        <w:t xml:space="preserve">2</w:t>
      </w:r>
      <w:r w:rsidDel="00000000" w:rsidR="00000000" w:rsidRPr="00000000">
        <w:rPr>
          <w:rFonts w:ascii="Calibri" w:cs="Calibri" w:eastAsia="Calibri" w:hAnsi="Calibri"/>
          <w:sz w:val="20"/>
          <w:szCs w:val="20"/>
          <w:rtl w:val="0"/>
        </w:rPr>
        <w:t xml:space="preserve">, Author’s Name and Surname</w:t>
      </w:r>
      <w:r w:rsidDel="00000000" w:rsidR="00000000" w:rsidRPr="00000000">
        <w:rPr>
          <w:rFonts w:ascii="Calibri" w:cs="Calibri" w:eastAsia="Calibri" w:hAnsi="Calibri"/>
          <w:sz w:val="20"/>
          <w:szCs w:val="20"/>
          <w:vertAlign w:val="superscript"/>
          <w:rtl w:val="0"/>
        </w:rPr>
        <w:t xml:space="preserve">3</w:t>
      </w:r>
      <w:r w:rsidDel="00000000" w:rsidR="00000000" w:rsidRPr="00000000">
        <w:rPr>
          <w:rFonts w:ascii="Calibri" w:cs="Calibri" w:eastAsia="Calibri" w:hAnsi="Calibri"/>
          <w:sz w:val="20"/>
          <w:szCs w:val="20"/>
          <w:rtl w:val="0"/>
        </w:rPr>
        <w:t xml:space="preserve"> (10 font size)</w:t>
      </w:r>
    </w:p>
    <w:p w:rsidR="00000000" w:rsidDel="00000000" w:rsidP="00000000" w:rsidRDefault="00000000" w:rsidRPr="00000000" w14:paraId="00000004">
      <w:pPr>
        <w:spacing w:line="240" w:lineRule="auto"/>
        <w:jc w:val="center"/>
        <w:rPr>
          <w:rFonts w:ascii="Calibri" w:cs="Calibri" w:eastAsia="Calibri" w:hAnsi="Calibri"/>
          <w:sz w:val="20"/>
          <w:szCs w:val="20"/>
        </w:rPr>
      </w:pPr>
      <w:r w:rsidDel="00000000" w:rsidR="00000000" w:rsidRPr="00000000">
        <w:rPr>
          <w:rFonts w:ascii="Calibri" w:cs="Calibri" w:eastAsia="Calibri" w:hAnsi="Calibri"/>
          <w:i w:val="1"/>
          <w:iCs w:val="1"/>
          <w:sz w:val="20"/>
          <w:szCs w:val="20"/>
          <w:vertAlign w:val="superscript"/>
          <w:rtl w:val="0"/>
        </w:rPr>
        <w:t xml:space="preserve">1, 2</w:t>
      </w:r>
      <w:r w:rsidDel="00000000" w:rsidR="00000000" w:rsidRPr="00000000">
        <w:rPr>
          <w:rFonts w:ascii="Calibri" w:cs="Calibri" w:eastAsia="Calibri" w:hAnsi="Calibri"/>
          <w:i w:val="1"/>
          <w:iCs w:val="1"/>
          <w:sz w:val="20"/>
          <w:szCs w:val="20"/>
          <w:rtl w:val="0"/>
        </w:rPr>
        <w:t xml:space="preserve"> Authors’ Department, Institute (country)</w:t>
      </w: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(E-mail: firstauthorsname@aaaa.bbb, secondauthorsname@aaaa.bbb)</w:t>
      </w: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sz w:val="20"/>
          <w:szCs w:val="20"/>
        </w:rPr>
      </w:pPr>
      <w:r w:rsidDel="00000000" w:rsidR="00000000" w:rsidRPr="00000000">
        <w:rPr>
          <w:rFonts w:ascii="Calibri" w:cs="Calibri" w:eastAsia="Calibri" w:hAnsi="Calibri"/>
          <w:i w:val="1"/>
          <w:iCs w:val="1"/>
          <w:sz w:val="20"/>
          <w:szCs w:val="20"/>
          <w:vertAlign w:val="superscript"/>
          <w:rtl w:val="0"/>
        </w:rPr>
        <w:t xml:space="preserve">3 </w:t>
      </w:r>
      <w:r w:rsidDel="00000000" w:rsidR="00000000" w:rsidRPr="00000000">
        <w:rPr>
          <w:rFonts w:ascii="Calibri" w:cs="Calibri" w:eastAsia="Calibri" w:hAnsi="Calibri"/>
          <w:i w:val="1"/>
          <w:iCs w:val="1"/>
          <w:sz w:val="20"/>
          <w:szCs w:val="20"/>
          <w:rtl w:val="0"/>
        </w:rPr>
        <w:t xml:space="preserve">Author’s Department, Institute (country)</w:t>
      </w: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sz w:val="20"/>
          <w:szCs w:val="20"/>
        </w:rPr>
      </w:pPr>
      <w:r w:rsidDel="00000000" w:rsidR="00000000" w:rsidRPr="00000000">
        <w:rPr>
          <w:rFonts w:ascii="Calibri" w:cs="Calibri" w:eastAsia="Calibri" w:hAnsi="Calibri"/>
          <w:i w:val="1"/>
          <w:iCs w:val="1"/>
          <w:sz w:val="20"/>
          <w:szCs w:val="20"/>
          <w:rtl w:val="0"/>
        </w:rPr>
        <w:t xml:space="preserve">(E-mail: thirdauthorsname@aaaa.bbb)</w:t>
      </w: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Keywords:</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0"/>
          <w:szCs w:val="20"/>
          <w:rtl w:val="0"/>
        </w:rPr>
        <w:t xml:space="preserve">Up to 5 keywords regarding the work, written with font size 10 and separated with commas.</w:t>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abstract should be written in up to </w:t>
      </w:r>
      <w:r w:rsidDel="00000000" w:rsidR="00000000" w:rsidRPr="00000000">
        <w:rPr>
          <w:rFonts w:ascii="Calibri" w:cs="Calibri" w:eastAsia="Calibri" w:hAnsi="Calibri"/>
          <w:b w:val="1"/>
          <w:bCs w:val="1"/>
          <w:rtl w:val="0"/>
        </w:rPr>
        <w:t xml:space="preserve">250 words</w:t>
      </w:r>
      <w:r w:rsidDel="00000000" w:rsidR="00000000" w:rsidRPr="00000000">
        <w:rPr>
          <w:rFonts w:ascii="Calibri" w:cs="Calibri" w:eastAsia="Calibri" w:hAnsi="Calibri"/>
          <w:rtl w:val="0"/>
        </w:rPr>
        <w:t xml:space="preserve">, using font size 11, Calibri, justified, and single-line spacing. Please leave one line between paragraphs and do not indent the text. All abstracts should be written in </w:t>
      </w:r>
      <w:r w:rsidDel="00000000" w:rsidR="00000000" w:rsidRPr="00000000">
        <w:rPr>
          <w:rFonts w:ascii="Calibri" w:cs="Calibri" w:eastAsia="Calibri" w:hAnsi="Calibri"/>
          <w:b w:val="1"/>
          <w:bCs w:val="1"/>
          <w:rtl w:val="0"/>
        </w:rPr>
        <w:t xml:space="preserve">English</w:t>
      </w:r>
      <w:r w:rsidDel="00000000" w:rsidR="00000000" w:rsidRPr="00000000">
        <w:rPr>
          <w:rFonts w:ascii="Calibri" w:cs="Calibri" w:eastAsia="Calibri" w:hAnsi="Calibri"/>
          <w:rtl w:val="0"/>
        </w:rPr>
        <w:t xml:space="preserve">.</w:t>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If necessary, any bibliographic sources should be presented with numbers in brackets (i.e., ‘[ ]’) in the abstract and listed at the end of the manuscript, according to their order in the text. References should be presented in the reference style shown at the end of this page (font size 10, Calibri).</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Page size is A4, and page margins are set at 2.5 cm from right, left, top, and bottom. Lines should be aligned to the right, and there should be no text hyphenation. Pages should not be numbered. Abstracts should not exceed 2 pages, including any references, if any.</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The abstract will be used by the Scientific Committee as the basis for determining whether it will be accepted for oral and poster presentation. Authors are requested to submit extended abstracts in electronic </w:t>
      </w:r>
      <w:r w:rsidDel="00000000" w:rsidR="00000000" w:rsidRPr="00000000">
        <w:rPr>
          <w:rFonts w:ascii="Calibri" w:cs="Calibri" w:eastAsia="Calibri" w:hAnsi="Calibri"/>
          <w:highlight w:val="white"/>
          <w:rtl w:val="0"/>
        </w:rPr>
        <w:t xml:space="preserve">form (Word or similar form), using the website of the IDRiM2026 Conference.</w:t>
      </w:r>
    </w:p>
    <w:p w:rsidR="00000000" w:rsidDel="00000000" w:rsidP="00000000" w:rsidRDefault="00000000" w:rsidRPr="00000000" w14:paraId="00000013">
      <w:pPr>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If you have any questions about the abstract format or submission, please contact the organizing committee at: </w:t>
      </w:r>
      <w:r w:rsidDel="00000000" w:rsidR="00000000" w:rsidRPr="00000000">
        <w:rPr>
          <w:rFonts w:ascii="Calibri" w:cs="Calibri" w:eastAsia="Calibri" w:hAnsi="Calibri"/>
          <w:rtl w:val="0"/>
        </w:rPr>
        <w:t xml:space="preserve">idrim2026@rdi.or.id</w:t>
      </w:r>
    </w:p>
    <w:p w:rsidR="00000000" w:rsidDel="00000000" w:rsidP="00000000" w:rsidRDefault="00000000" w:rsidRPr="00000000" w14:paraId="00000015">
      <w:pPr>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tabs>
          <w:tab w:val="left" w:leader="none" w:pos="426"/>
          <w:tab w:val="left" w:leader="none" w:pos="567"/>
        </w:tabs>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REFERENCES</w:t>
      </w:r>
      <w:r w:rsidDel="00000000" w:rsidR="00000000" w:rsidRPr="00000000">
        <w:rPr>
          <w:rtl w:val="0"/>
        </w:rPr>
      </w:r>
    </w:p>
    <w:p w:rsidR="00000000" w:rsidDel="00000000" w:rsidP="00000000" w:rsidRDefault="00000000" w:rsidRPr="00000000" w14:paraId="00000017">
      <w:pPr>
        <w:spacing w:line="240" w:lineRule="auto"/>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 Smith, J. Johnson, W. Li (2022). Disaster risk reduction in islands. Scientific Journal, 27, 2656-2662. Doi: xxx</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6"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drawing>
        <wp:anchor allowOverlap="1" behindDoc="0" distB="0" distT="0" distL="114300" distR="114300" hidden="0" layoutInCell="1" locked="0" relativeHeight="0" simplePos="0">
          <wp:simplePos x="0" y="0"/>
          <wp:positionH relativeFrom="page">
            <wp:posOffset>914400</wp:posOffset>
          </wp:positionH>
          <wp:positionV relativeFrom="page">
            <wp:posOffset>457200</wp:posOffset>
          </wp:positionV>
          <wp:extent cx="6219825" cy="1760983"/>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19825" cy="176098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